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68" w:rsidRDefault="006B349D" w:rsidP="009E0968">
      <w:pPr>
        <w:pStyle w:val="Default"/>
        <w:jc w:val="right"/>
      </w:pPr>
      <w:r>
        <w:t>Додаток</w:t>
      </w:r>
      <w:r w:rsidR="008E36AD">
        <w:t xml:space="preserve"> 1</w:t>
      </w:r>
      <w:r>
        <w:t xml:space="preserve"> </w:t>
      </w:r>
    </w:p>
    <w:p w:rsidR="009E0968" w:rsidRDefault="009E0968" w:rsidP="009E0968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6B349D" w:rsidRDefault="006B349D" w:rsidP="009E0968">
      <w:pPr>
        <w:pStyle w:val="Default"/>
        <w:jc w:val="right"/>
      </w:pPr>
      <w:r>
        <w:t>Київської області</w:t>
      </w:r>
    </w:p>
    <w:p w:rsidR="009E0968" w:rsidRPr="001C1626" w:rsidRDefault="009E0968" w:rsidP="009E0968">
      <w:pPr>
        <w:pStyle w:val="Default"/>
        <w:jc w:val="right"/>
      </w:pPr>
      <w:r>
        <w:t xml:space="preserve">від </w:t>
      </w:r>
      <w:r>
        <w:rPr>
          <w:lang w:bidi="uk-UA"/>
        </w:rPr>
        <w:t>__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F90185">
        <w:rPr>
          <w:lang w:val="en-US" w:bidi="uk-UA"/>
        </w:rPr>
        <w:t>4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>
        <w:rPr>
          <w:lang w:bidi="uk-UA"/>
        </w:rPr>
        <w:t xml:space="preserve">      </w:t>
      </w:r>
      <w:r w:rsidRPr="005222D6">
        <w:rPr>
          <w:lang w:bidi="uk-UA"/>
        </w:rPr>
        <w:t xml:space="preserve">  - </w:t>
      </w:r>
      <w:r w:rsidR="00B00CD2">
        <w:t>9</w:t>
      </w:r>
      <w:r w:rsidR="00F90185">
        <w:rPr>
          <w:lang w:val="en-US"/>
        </w:rPr>
        <w:t>4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B00CD2" w:rsidRPr="001C1626" w:rsidRDefault="00B00CD2" w:rsidP="009E0968">
      <w:pPr>
        <w:pStyle w:val="Default"/>
        <w:jc w:val="right"/>
      </w:pPr>
    </w:p>
    <w:p w:rsidR="00B00CD2" w:rsidRPr="00E86E9C" w:rsidRDefault="00B00CD2" w:rsidP="00E86E9C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E9C">
        <w:rPr>
          <w:rFonts w:ascii="Times New Roman" w:hAnsi="Times New Roman" w:cs="Times New Roman"/>
          <w:color w:val="000000" w:themeColor="text1"/>
          <w:sz w:val="24"/>
          <w:szCs w:val="24"/>
        </w:rPr>
        <w:t>Додаток 1</w:t>
      </w:r>
    </w:p>
    <w:p w:rsidR="00B00CD2" w:rsidRPr="00E86E9C" w:rsidRDefault="00B00CD2" w:rsidP="00B00CD2">
      <w:pPr>
        <w:pStyle w:val="Default"/>
        <w:jc w:val="right"/>
        <w:rPr>
          <w:bCs/>
          <w:iCs/>
          <w:color w:val="000000" w:themeColor="text1"/>
        </w:rPr>
      </w:pPr>
      <w:r w:rsidRPr="00E86E9C">
        <w:rPr>
          <w:color w:val="000000" w:themeColor="text1"/>
        </w:rPr>
        <w:t xml:space="preserve">до Програми благоустрою </w:t>
      </w:r>
      <w:r w:rsidRPr="00E86E9C">
        <w:rPr>
          <w:bCs/>
          <w:iCs/>
          <w:color w:val="000000" w:themeColor="text1"/>
        </w:rPr>
        <w:t xml:space="preserve">території Обухівської </w:t>
      </w:r>
    </w:p>
    <w:p w:rsidR="00B00CD2" w:rsidRPr="00E86E9C" w:rsidRDefault="00B00CD2" w:rsidP="00B00CD2">
      <w:pPr>
        <w:pStyle w:val="Default"/>
        <w:jc w:val="right"/>
        <w:rPr>
          <w:b/>
          <w:color w:val="000000" w:themeColor="text1"/>
        </w:rPr>
      </w:pPr>
      <w:r w:rsidRPr="00E86E9C">
        <w:rPr>
          <w:bCs/>
          <w:iCs/>
          <w:color w:val="000000" w:themeColor="text1"/>
        </w:rPr>
        <w:t>міської територіальної громади на 2026-2028 роки</w:t>
      </w:r>
      <w:r w:rsidRPr="00E86E9C">
        <w:rPr>
          <w:b/>
          <w:color w:val="000000" w:themeColor="text1"/>
        </w:rPr>
        <w:t xml:space="preserve"> </w:t>
      </w:r>
    </w:p>
    <w:p w:rsidR="00B00CD2" w:rsidRPr="002A7311" w:rsidRDefault="00B00CD2" w:rsidP="00B00CD2">
      <w:pPr>
        <w:pStyle w:val="Default"/>
        <w:jc w:val="right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bCs/>
          <w:color w:val="000000" w:themeColor="text1"/>
        </w:rPr>
      </w:pPr>
      <w:r w:rsidRPr="002A7311">
        <w:rPr>
          <w:b/>
          <w:color w:val="000000" w:themeColor="text1"/>
        </w:rPr>
        <w:t>Кошторис</w:t>
      </w:r>
      <w:r w:rsidRPr="002A7311">
        <w:rPr>
          <w:b/>
          <w:bCs/>
          <w:color w:val="000000" w:themeColor="text1"/>
        </w:rPr>
        <w:t xml:space="preserve"> Програми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color w:val="000000" w:themeColor="text1"/>
        </w:rPr>
        <w:t xml:space="preserve">благоустрою </w:t>
      </w:r>
      <w:r w:rsidRPr="002A7311">
        <w:rPr>
          <w:b/>
          <w:bCs/>
          <w:iCs/>
          <w:color w:val="000000" w:themeColor="text1"/>
        </w:rPr>
        <w:t>території Обухівської міської  територіальної громади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на 2026 рік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</w:p>
    <w:tbl>
      <w:tblPr>
        <w:tblStyle w:val="2"/>
        <w:tblW w:w="1440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"/>
        <w:gridCol w:w="3611"/>
        <w:gridCol w:w="1633"/>
        <w:gridCol w:w="1581"/>
        <w:gridCol w:w="1134"/>
        <w:gridCol w:w="2813"/>
        <w:gridCol w:w="2977"/>
      </w:tblGrid>
      <w:tr w:rsidR="00B00CD2" w:rsidRPr="002A7311" w:rsidTr="00BD611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Сума  бюджетних коштів,грн.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Плановий кількісні показник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Відповідальний виконавець</w:t>
            </w:r>
          </w:p>
        </w:tc>
      </w:tr>
      <w:tr w:rsidR="00B00CD2" w:rsidRPr="002A7311" w:rsidTr="008E36AD">
        <w:trPr>
          <w:trHeight w:val="164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Експлуатація, поточний ремонт вуличного освітлення 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8 400 000,00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</w:rPr>
              <w:t xml:space="preserve">347,12 км./ 5772 шт </w:t>
            </w:r>
            <w:r w:rsidRPr="002A7311">
              <w:rPr>
                <w:color w:val="000000" w:themeColor="text1"/>
                <w:sz w:val="20"/>
                <w:szCs w:val="20"/>
              </w:rPr>
              <w:t>(світильники)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Комфортне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 вуличного освітлення – Споживання електроенергії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8 000 000,00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676 тис.кВт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комфортного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8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світлофорів, поточний ремонт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880 000,00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 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94"/>
        </w:trPr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545 000,00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en-US"/>
              </w:rPr>
              <w:t>282</w:t>
            </w:r>
            <w:r w:rsidRPr="002A7311">
              <w:rPr>
                <w:color w:val="000000" w:themeColor="text1"/>
              </w:rPr>
              <w:t xml:space="preserve"> тварини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Регулювання популяції кількості безпритульних тварин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системи безперебійного живлення світлофорних об’єктів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45 000,00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Виготовлення схеми організації дорожнього руху для Обухівської територіальної громади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rPr>
          <w:trHeight w:val="126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hr-HR"/>
              </w:rPr>
              <w:t>Приєднання до мереж електроустановок вуличного освітлення ОМТГ</w:t>
            </w:r>
            <w:r w:rsidRPr="002A7311">
              <w:rPr>
                <w:color w:val="000000" w:themeColor="text1"/>
              </w:rPr>
              <w:t xml:space="preserve"> (збільшення потужності: села Шевченкове, Слобідка-Руди, Слобідка, Дерев’яна)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280 000,00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 послуги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і встановлення елементів для дитячих майданчиків ОМТГ: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ігрові комплекси;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обладнання (елементи)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компл /28 елементів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ru-RU"/>
              </w:rPr>
              <w:t>Розвиток інфраструктури та покращення благоустрою на територіях  ОМТГ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міста Обухів: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6 730 000,00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  <w:p w:rsidR="008E36AD" w:rsidRDefault="00B00CD2" w:rsidP="008E36AD">
            <w:pPr>
              <w:pStyle w:val="Default"/>
              <w:spacing w:after="180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4 180 000,00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2 550 000,00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  <w:tc>
          <w:tcPr>
            <w:tcW w:w="2977" w:type="dxa"/>
            <w:vMerge w:val="restart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міста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35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послуги з озеленення (викошування газонів по місту)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40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Забороняючі та інформаційні вуличні таблички (дитячі майданчики, клумби, сквери, </w:t>
            </w:r>
            <w:r w:rsidRPr="002A7311">
              <w:rPr>
                <w:color w:val="000000" w:themeColor="text1"/>
              </w:rPr>
              <w:lastRenderedPageBreak/>
              <w:t>площі, водойми та місця загального користування)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150 000,00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300 знаків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Встановлення забороняючих та інформаційних </w:t>
            </w:r>
            <w:r w:rsidRPr="002A7311">
              <w:rPr>
                <w:color w:val="000000" w:themeColor="text1"/>
              </w:rPr>
              <w:lastRenderedPageBreak/>
              <w:t>вуличних табличок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 xml:space="preserve">Управління капітального будівництва та експлуатаційних послуг </w:t>
            </w:r>
            <w:r w:rsidRPr="002A7311">
              <w:rPr>
                <w:color w:val="000000" w:themeColor="text1"/>
              </w:rPr>
              <w:lastRenderedPageBreak/>
              <w:t>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палива для генератора (бензинового) для системи безперебійного живлення світлофорних об’єктів А-95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42 000,00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700 літрів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безперебійного живлення світлофорних об’єктів, 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елементів благоустрою (урни, лавки, парклети)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104 шт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Встановлення елементів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Облаштування та обслуговування міського пляжу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1 000 000,00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Травень-вересень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A42433">
              <w:rPr>
                <w:b/>
                <w:color w:val="000000" w:themeColor="text1"/>
              </w:rPr>
              <w:t>29</w:t>
            </w:r>
            <w:r>
              <w:rPr>
                <w:b/>
                <w:color w:val="000000" w:themeColor="text1"/>
              </w:rPr>
              <w:t> </w:t>
            </w:r>
            <w:r w:rsidRPr="00A42433">
              <w:rPr>
                <w:b/>
                <w:color w:val="000000" w:themeColor="text1"/>
              </w:rPr>
              <w:t>522</w:t>
            </w:r>
            <w:r>
              <w:rPr>
                <w:b/>
                <w:color w:val="000000" w:themeColor="text1"/>
              </w:rPr>
              <w:t xml:space="preserve"> </w:t>
            </w:r>
            <w:r w:rsidRPr="00A42433">
              <w:rPr>
                <w:b/>
                <w:color w:val="000000" w:themeColor="text1"/>
              </w:rPr>
              <w:t>000</w:t>
            </w:r>
            <w:r>
              <w:rPr>
                <w:b/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</w:tr>
    </w:tbl>
    <w:p w:rsidR="00B00CD2" w:rsidRPr="002A7311" w:rsidRDefault="00B00CD2" w:rsidP="00B00CD2">
      <w:pPr>
        <w:pStyle w:val="Default"/>
        <w:jc w:val="center"/>
        <w:rPr>
          <w:color w:val="000000" w:themeColor="text1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Лариса ІЛЬЄНКО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Володимир ФЕДЧИШИН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капітального будівництва та експлуатаційних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                                                                     Анатолій ЩЕРБИНА</w:t>
      </w:r>
    </w:p>
    <w:p w:rsidR="00B00CD2" w:rsidRPr="005222D6" w:rsidRDefault="00B00CD2" w:rsidP="00B00CD2">
      <w:pPr>
        <w:pStyle w:val="Default"/>
        <w:jc w:val="right"/>
        <w:rPr>
          <w:color w:val="FF0000"/>
        </w:rPr>
      </w:pPr>
      <w:r w:rsidRPr="002A7311">
        <w:rPr>
          <w:color w:val="000000" w:themeColor="text1"/>
        </w:rPr>
        <w:br w:type="page"/>
      </w:r>
    </w:p>
    <w:p w:rsidR="008E36AD" w:rsidRDefault="008E36AD" w:rsidP="008E36AD">
      <w:pPr>
        <w:pStyle w:val="Default"/>
        <w:jc w:val="right"/>
      </w:pPr>
      <w:r>
        <w:lastRenderedPageBreak/>
        <w:t xml:space="preserve">Додаток 2 </w:t>
      </w:r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8E36AD" w:rsidRPr="001C1626" w:rsidRDefault="008E36AD" w:rsidP="008E36AD">
      <w:pPr>
        <w:pStyle w:val="Default"/>
        <w:jc w:val="right"/>
        <w:rPr>
          <w:lang w:val="ru-RU"/>
        </w:rPr>
      </w:pPr>
      <w:r>
        <w:t xml:space="preserve">від </w:t>
      </w:r>
      <w:r>
        <w:rPr>
          <w:lang w:bidi="uk-UA"/>
        </w:rPr>
        <w:t>__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F90185">
        <w:rPr>
          <w:lang w:val="en-US" w:bidi="uk-UA"/>
        </w:rPr>
        <w:t>4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>
        <w:rPr>
          <w:lang w:bidi="uk-UA"/>
        </w:rPr>
        <w:t xml:space="preserve">      </w:t>
      </w:r>
      <w:r w:rsidRPr="005222D6">
        <w:rPr>
          <w:lang w:bidi="uk-UA"/>
        </w:rPr>
        <w:t xml:space="preserve">  - </w:t>
      </w:r>
      <w:r>
        <w:t>9</w:t>
      </w:r>
      <w:r w:rsidR="00F90185">
        <w:rPr>
          <w:lang w:val="en-US"/>
        </w:rPr>
        <w:t>4</w:t>
      </w:r>
      <w:bookmarkStart w:id="0" w:name="_GoBack"/>
      <w:bookmarkEnd w:id="0"/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8E36AD" w:rsidRDefault="008E36AD" w:rsidP="008E36AD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9E0968" w:rsidRPr="00E2556F" w:rsidRDefault="009E0968" w:rsidP="009E0968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9E0968" w:rsidRPr="00E2556F" w:rsidRDefault="009E0968" w:rsidP="009E0968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40040A" w:rsidRPr="00E2556F" w:rsidRDefault="009E0968" w:rsidP="009E0968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40040A" w:rsidRPr="002A7311" w:rsidRDefault="0040040A" w:rsidP="0040040A">
      <w:pPr>
        <w:jc w:val="right"/>
        <w:rPr>
          <w:color w:val="000000" w:themeColor="text1"/>
          <w:szCs w:val="28"/>
        </w:rPr>
      </w:pPr>
    </w:p>
    <w:p w:rsidR="0040040A" w:rsidRPr="002A7311" w:rsidRDefault="0040040A" w:rsidP="0040040A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40040A" w:rsidRPr="002A7311" w:rsidRDefault="0040040A" w:rsidP="0040040A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Сума  бюджетних коштів,грн.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B00CD2" w:rsidRPr="002A7311" w:rsidTr="00B00CD2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«Обухівтеплотрансбуд»</w:t>
            </w:r>
          </w:p>
        </w:tc>
      </w:tr>
      <w:tr w:rsidR="00B00CD2" w:rsidRPr="002A7311" w:rsidTr="00B00CD2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B00CD2" w:rsidRPr="002A7311" w:rsidTr="00B00CD2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B00CD2" w:rsidRPr="002A7311" w:rsidTr="008E36AD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B00CD2" w:rsidRPr="002A7311" w:rsidRDefault="00B00CD2" w:rsidP="0063795A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2 100 000,00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майданчики – 115 шт;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знаки – 65 шт;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лавки – 445 шт;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стенди – 95 шт;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B00CD2" w:rsidRPr="002A7311" w:rsidTr="008E36AD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9258C2">
              <w:rPr>
                <w:b/>
                <w:color w:val="000000" w:themeColor="text1"/>
              </w:rPr>
              <w:t>8</w:t>
            </w:r>
            <w:r>
              <w:rPr>
                <w:b/>
                <w:color w:val="000000" w:themeColor="text1"/>
              </w:rPr>
              <w:t> </w:t>
            </w:r>
            <w:r w:rsidRPr="009258C2">
              <w:rPr>
                <w:b/>
                <w:color w:val="000000" w:themeColor="text1"/>
              </w:rPr>
              <w:t>520</w:t>
            </w:r>
            <w:r>
              <w:rPr>
                <w:b/>
                <w:color w:val="000000" w:themeColor="text1"/>
              </w:rPr>
              <w:t xml:space="preserve"> </w:t>
            </w:r>
            <w:r w:rsidRPr="009258C2">
              <w:rPr>
                <w:b/>
                <w:color w:val="000000" w:themeColor="text1"/>
              </w:rPr>
              <w:t>602</w:t>
            </w:r>
            <w:r w:rsidRPr="002A7311">
              <w:rPr>
                <w:b/>
                <w:color w:val="000000" w:themeColor="text1"/>
              </w:rPr>
              <w:t>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2 804 112,00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Default="00B00CD2" w:rsidP="008E36AD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B00CD2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26,3 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B00CD2" w:rsidRPr="002A7311" w:rsidTr="001C162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9B23F7" w:rsidP="0063795A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>Закупівля піщано-сольової суміші та/або складових для її приготування (пісок, сіль технічна) з метою утримання вулично-дорожньої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B00CD2" w:rsidRPr="002A7311" w:rsidTr="001D5FD0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B00CD2" w:rsidRPr="002A7311" w:rsidTr="008E36AD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протиожеледною сумішшю, навантаження та розвантаження протиожеледного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15 шт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 шт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240 000,00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павільйону бюветного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забезпечення утримання павільйону бюветного водопостачання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ливневих каналізацій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AF322B">
              <w:rPr>
                <w:b/>
                <w:color w:val="000000" w:themeColor="text1"/>
              </w:rPr>
              <w:t>26</w:t>
            </w:r>
            <w:r>
              <w:rPr>
                <w:b/>
                <w:color w:val="000000" w:themeColor="text1"/>
              </w:rPr>
              <w:t> </w:t>
            </w:r>
            <w:r w:rsidRPr="00AF322B">
              <w:rPr>
                <w:b/>
                <w:color w:val="000000" w:themeColor="text1"/>
              </w:rPr>
              <w:t>378</w:t>
            </w:r>
            <w:r>
              <w:rPr>
                <w:b/>
                <w:color w:val="000000" w:themeColor="text1"/>
              </w:rPr>
              <w:t xml:space="preserve"> </w:t>
            </w:r>
            <w:r w:rsidRPr="00AF322B">
              <w:rPr>
                <w:b/>
                <w:color w:val="000000" w:themeColor="text1"/>
              </w:rPr>
              <w:t>000</w:t>
            </w:r>
            <w:r w:rsidRPr="002A7311">
              <w:rPr>
                <w:b/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40040A" w:rsidRPr="002A7311" w:rsidRDefault="0040040A" w:rsidP="0040040A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40040A" w:rsidRPr="002A7311" w:rsidRDefault="0040040A" w:rsidP="0040040A">
      <w:pPr>
        <w:pStyle w:val="Default"/>
        <w:rPr>
          <w:color w:val="000000" w:themeColor="text1"/>
          <w:sz w:val="28"/>
          <w:szCs w:val="28"/>
        </w:rPr>
      </w:pPr>
    </w:p>
    <w:p w:rsidR="0040040A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40040A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        </w:t>
      </w:r>
      <w:r w:rsidRPr="002A7311">
        <w:rPr>
          <w:b/>
          <w:color w:val="000000" w:themeColor="text1"/>
          <w:sz w:val="28"/>
          <w:szCs w:val="28"/>
        </w:rPr>
        <w:t xml:space="preserve"> Володимир ФЕДЧИШИН</w:t>
      </w: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міської ради                                      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     </w:t>
      </w:r>
      <w:r w:rsidRPr="002A7311">
        <w:rPr>
          <w:b/>
          <w:color w:val="000000" w:themeColor="text1"/>
          <w:sz w:val="28"/>
          <w:szCs w:val="28"/>
        </w:rPr>
        <w:t>Анатолій ЩЕРБИНА</w:t>
      </w:r>
    </w:p>
    <w:p w:rsidR="006143DF" w:rsidRDefault="006143DF"/>
    <w:sectPr w:rsidR="006143DF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53D56"/>
    <w:rsid w:val="001C1626"/>
    <w:rsid w:val="001D5FD0"/>
    <w:rsid w:val="0040040A"/>
    <w:rsid w:val="00512F25"/>
    <w:rsid w:val="005D0FF4"/>
    <w:rsid w:val="006143DF"/>
    <w:rsid w:val="006B349D"/>
    <w:rsid w:val="008E36AD"/>
    <w:rsid w:val="009258C2"/>
    <w:rsid w:val="009B23F7"/>
    <w:rsid w:val="009E0968"/>
    <w:rsid w:val="00AF322B"/>
    <w:rsid w:val="00B00CD2"/>
    <w:rsid w:val="00BC77C7"/>
    <w:rsid w:val="00E2556F"/>
    <w:rsid w:val="00E86E9C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6074</Words>
  <Characters>3463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Blago</cp:lastModifiedBy>
  <cp:revision>17</cp:revision>
  <cp:lastPrinted>2026-03-09T08:53:00Z</cp:lastPrinted>
  <dcterms:created xsi:type="dcterms:W3CDTF">2026-02-13T10:35:00Z</dcterms:created>
  <dcterms:modified xsi:type="dcterms:W3CDTF">2026-03-30T12:34:00Z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